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E75E" w14:textId="77777777" w:rsidR="00A34CF9" w:rsidRDefault="00A34CF9" w:rsidP="007F7C5B">
      <w:pPr>
        <w:tabs>
          <w:tab w:val="left" w:pos="5910"/>
        </w:tabs>
        <w:spacing w:after="0" w:line="240" w:lineRule="auto"/>
        <w:rPr>
          <w:rFonts w:ascii="Tw Cen MT" w:hAnsi="Tw Cen MT"/>
          <w:b/>
          <w:bCs/>
        </w:rPr>
      </w:pPr>
    </w:p>
    <w:p w14:paraId="1F707575" w14:textId="77777777" w:rsidR="00A34CF9" w:rsidRDefault="00A34CF9" w:rsidP="007F7C5B">
      <w:pPr>
        <w:tabs>
          <w:tab w:val="left" w:pos="5910"/>
        </w:tabs>
        <w:spacing w:after="0" w:line="240" w:lineRule="auto"/>
        <w:rPr>
          <w:rFonts w:ascii="Tw Cen MT" w:hAnsi="Tw Cen MT"/>
          <w:b/>
          <w:bCs/>
        </w:rPr>
      </w:pPr>
    </w:p>
    <w:p w14:paraId="74B9228A" w14:textId="77777777" w:rsidR="00A34CF9" w:rsidRDefault="00A34CF9" w:rsidP="007F7C5B">
      <w:pPr>
        <w:tabs>
          <w:tab w:val="left" w:pos="5910"/>
        </w:tabs>
        <w:spacing w:after="0" w:line="240" w:lineRule="auto"/>
        <w:rPr>
          <w:rFonts w:ascii="Tw Cen MT" w:hAnsi="Tw Cen MT"/>
          <w:b/>
          <w:bCs/>
        </w:rPr>
      </w:pPr>
    </w:p>
    <w:p w14:paraId="266EEAB3" w14:textId="0691048A" w:rsidR="00A34CF9" w:rsidRDefault="00A34CF9" w:rsidP="007F7C5B">
      <w:pPr>
        <w:tabs>
          <w:tab w:val="left" w:pos="5910"/>
        </w:tabs>
        <w:spacing w:after="0" w:line="240" w:lineRule="auto"/>
        <w:rPr>
          <w:rFonts w:ascii="Tw Cen MT" w:hAnsi="Tw Cen MT"/>
          <w:b/>
          <w:bCs/>
        </w:rPr>
      </w:pPr>
      <w:r w:rsidRPr="00B864C2">
        <w:rPr>
          <w:rFonts w:ascii="Times New Roman" w:hAnsi="Times New Roman" w:cs="Times New Roman"/>
          <w:b/>
          <w:bCs/>
          <w:noProof/>
          <w:color w:val="013845"/>
          <w:sz w:val="32"/>
          <w:szCs w:val="32"/>
        </w:rPr>
        <w:drawing>
          <wp:anchor distT="0" distB="0" distL="114300" distR="114300" simplePos="0" relativeHeight="251667456" behindDoc="1" locked="0" layoutInCell="1" allowOverlap="1" wp14:anchorId="0467D4DD" wp14:editId="22CE3CFD">
            <wp:simplePos x="0" y="0"/>
            <wp:positionH relativeFrom="margin">
              <wp:posOffset>0</wp:posOffset>
            </wp:positionH>
            <wp:positionV relativeFrom="paragraph">
              <wp:posOffset>153670</wp:posOffset>
            </wp:positionV>
            <wp:extent cx="681990" cy="681990"/>
            <wp:effectExtent l="0" t="0" r="3810" b="3810"/>
            <wp:wrapTight wrapText="bothSides">
              <wp:wrapPolygon edited="0">
                <wp:start x="6034" y="0"/>
                <wp:lineTo x="0" y="3017"/>
                <wp:lineTo x="0" y="15687"/>
                <wp:lineTo x="2413" y="19307"/>
                <wp:lineTo x="5430" y="21117"/>
                <wp:lineTo x="6034" y="21117"/>
                <wp:lineTo x="15084" y="21117"/>
                <wp:lineTo x="15687" y="21117"/>
                <wp:lineTo x="18704" y="19307"/>
                <wp:lineTo x="21117" y="15687"/>
                <wp:lineTo x="21117" y="3017"/>
                <wp:lineTo x="15084" y="0"/>
                <wp:lineTo x="6034" y="0"/>
              </wp:wrapPolygon>
            </wp:wrapTight>
            <wp:docPr id="90506762" name="Picture 9050676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06762" name="Picture 90506762" descr="Logo&#10;&#10;Description automatically generated"/>
                    <pic:cNvPicPr/>
                  </pic:nvPicPr>
                  <pic:blipFill>
                    <a:blip r:embed="rId6" cstate="print">
                      <a:alphaModFix/>
                      <a:extLst>
                        <a:ext uri="{28A0092B-C50C-407E-A947-70E740481C1C}">
                          <a14:useLocalDpi xmlns:a14="http://schemas.microsoft.com/office/drawing/2010/main" val="0"/>
                        </a:ext>
                      </a:extLst>
                    </a:blip>
                    <a:stretch>
                      <a:fillRect/>
                    </a:stretch>
                  </pic:blipFill>
                  <pic:spPr>
                    <a:xfrm>
                      <a:off x="0" y="0"/>
                      <a:ext cx="681990" cy="681990"/>
                    </a:xfrm>
                    <a:prstGeom prst="rect">
                      <a:avLst/>
                    </a:prstGeom>
                  </pic:spPr>
                </pic:pic>
              </a:graphicData>
            </a:graphic>
            <wp14:sizeRelH relativeFrom="page">
              <wp14:pctWidth>0</wp14:pctWidth>
            </wp14:sizeRelH>
            <wp14:sizeRelV relativeFrom="page">
              <wp14:pctHeight>0</wp14:pctHeight>
            </wp14:sizeRelV>
          </wp:anchor>
        </w:drawing>
      </w:r>
    </w:p>
    <w:p w14:paraId="5E587AD8" w14:textId="77777777" w:rsidR="00A34CF9" w:rsidRDefault="00A34CF9" w:rsidP="007F7C5B">
      <w:pPr>
        <w:tabs>
          <w:tab w:val="left" w:pos="5910"/>
        </w:tabs>
        <w:spacing w:after="0" w:line="240" w:lineRule="auto"/>
        <w:rPr>
          <w:rFonts w:ascii="Tw Cen MT" w:hAnsi="Tw Cen MT"/>
          <w:b/>
          <w:bCs/>
        </w:rPr>
      </w:pPr>
    </w:p>
    <w:p w14:paraId="2000409A" w14:textId="33C73011" w:rsidR="00A34CF9" w:rsidRPr="007532A6" w:rsidRDefault="007532A6" w:rsidP="007F7C5B">
      <w:pPr>
        <w:tabs>
          <w:tab w:val="left" w:pos="5910"/>
        </w:tabs>
        <w:spacing w:after="0" w:line="240" w:lineRule="auto"/>
        <w:rPr>
          <w:rFonts w:ascii="Tw Cen MT" w:hAnsi="Tw Cen MT"/>
          <w:b/>
          <w:bCs/>
          <w:sz w:val="96"/>
          <w:szCs w:val="96"/>
        </w:rPr>
      </w:pPr>
      <w:r>
        <w:rPr>
          <w:rFonts w:ascii="Tw Cen MT" w:hAnsi="Tw Cen MT"/>
          <w:b/>
          <w:bCs/>
          <w:sz w:val="96"/>
          <w:szCs w:val="96"/>
        </w:rPr>
        <w:t>Cover Page</w:t>
      </w:r>
    </w:p>
    <w:p w14:paraId="57C4D8A3" w14:textId="77777777" w:rsidR="00A34CF9" w:rsidRDefault="00A34CF9" w:rsidP="007F7C5B">
      <w:pPr>
        <w:tabs>
          <w:tab w:val="left" w:pos="5910"/>
        </w:tabs>
        <w:spacing w:after="0" w:line="240" w:lineRule="auto"/>
        <w:rPr>
          <w:rFonts w:ascii="Tw Cen MT" w:hAnsi="Tw Cen MT"/>
          <w:b/>
          <w:bCs/>
        </w:rPr>
      </w:pPr>
    </w:p>
    <w:p w14:paraId="650F6EEB" w14:textId="77777777" w:rsidR="00A34CF9" w:rsidRDefault="00A34CF9" w:rsidP="007F7C5B">
      <w:pPr>
        <w:tabs>
          <w:tab w:val="left" w:pos="5910"/>
        </w:tabs>
        <w:spacing w:after="0" w:line="240" w:lineRule="auto"/>
        <w:rPr>
          <w:rFonts w:ascii="Tw Cen MT" w:hAnsi="Tw Cen MT"/>
          <w:b/>
          <w:bCs/>
        </w:rPr>
      </w:pPr>
    </w:p>
    <w:p w14:paraId="7F6DA98B" w14:textId="77777777" w:rsidR="00A34CF9" w:rsidRDefault="00A34CF9" w:rsidP="007F7C5B">
      <w:pPr>
        <w:tabs>
          <w:tab w:val="left" w:pos="5910"/>
        </w:tabs>
        <w:spacing w:after="0" w:line="240" w:lineRule="auto"/>
        <w:rPr>
          <w:rFonts w:ascii="Tw Cen MT" w:hAnsi="Tw Cen MT"/>
          <w:b/>
          <w:bCs/>
        </w:rPr>
      </w:pPr>
    </w:p>
    <w:p w14:paraId="1C3D7E61" w14:textId="77777777" w:rsidR="00A34CF9" w:rsidRDefault="00A34CF9" w:rsidP="007F7C5B">
      <w:pPr>
        <w:tabs>
          <w:tab w:val="left" w:pos="5910"/>
        </w:tabs>
        <w:spacing w:after="0" w:line="240" w:lineRule="auto"/>
        <w:rPr>
          <w:rFonts w:ascii="Tw Cen MT" w:hAnsi="Tw Cen MT"/>
          <w:b/>
          <w:bCs/>
        </w:rPr>
      </w:pPr>
    </w:p>
    <w:p w14:paraId="4F726BF3" w14:textId="48F4C39E" w:rsidR="00A34CF9" w:rsidRPr="00A34CF9" w:rsidRDefault="00A34CF9" w:rsidP="00A34CF9">
      <w:pPr>
        <w:shd w:val="clear" w:color="auto" w:fill="FFFFFF"/>
        <w:spacing w:after="0" w:line="240" w:lineRule="auto"/>
        <w:rPr>
          <w:rFonts w:ascii="Arial" w:eastAsia="Times New Roman" w:hAnsi="Arial" w:cs="Arial"/>
          <w:color w:val="222222"/>
          <w:sz w:val="24"/>
          <w:szCs w:val="24"/>
        </w:rPr>
      </w:pPr>
      <w:r w:rsidRPr="00A34CF9">
        <w:rPr>
          <w:rFonts w:ascii="Arial" w:eastAsia="Times New Roman" w:hAnsi="Arial" w:cs="Arial"/>
          <w:color w:val="222222"/>
          <w:sz w:val="24"/>
          <w:szCs w:val="24"/>
        </w:rPr>
        <w:t xml:space="preserve">Doctrinal Disclaimer: This VeriCat.org opensource catechesis material does not come with an ecclesial nihil obstat or imprimatur (it has not been reviewed or approved by ecclesiastical authority). It is recommended that anyone using this material should consult with their pastor or other competent authority prior to using it. Reasonable assurance of this material’s faithfulness to Catholic teaching can be obtained by searching for </w:t>
      </w:r>
      <w:r>
        <w:rPr>
          <w:rFonts w:ascii="Arial" w:eastAsia="Times New Roman" w:hAnsi="Arial" w:cs="Arial"/>
          <w:color w:val="222222"/>
          <w:sz w:val="24"/>
          <w:szCs w:val="24"/>
        </w:rPr>
        <w:t>“SG-0519-0041”</w:t>
      </w:r>
      <w:r w:rsidRPr="00A34CF9">
        <w:rPr>
          <w:rFonts w:ascii="Arial" w:eastAsia="Times New Roman" w:hAnsi="Arial" w:cs="Arial"/>
          <w:color w:val="222222"/>
          <w:sz w:val="24"/>
          <w:szCs w:val="24"/>
        </w:rPr>
        <w:t xml:space="preserve"> on VeriCat.org and viewing the “verification file”, which contains copious citations to Magisterial documents that support key statements in the material. Please leave a contention on this material’s webpage</w:t>
      </w:r>
      <w:r>
        <w:rPr>
          <w:rFonts w:ascii="Arial" w:eastAsia="Times New Roman" w:hAnsi="Arial" w:cs="Arial"/>
          <w:color w:val="222222"/>
          <w:sz w:val="24"/>
          <w:szCs w:val="24"/>
        </w:rPr>
        <w:t xml:space="preserve"> (VeriCat.org/</w:t>
      </w:r>
      <w:r>
        <w:rPr>
          <w:rFonts w:ascii="Arial" w:eastAsia="Times New Roman" w:hAnsi="Arial" w:cs="Arial"/>
          <w:color w:val="222222"/>
          <w:sz w:val="24"/>
          <w:szCs w:val="24"/>
        </w:rPr>
        <w:t>SG-0519-0041</w:t>
      </w:r>
      <w:r>
        <w:rPr>
          <w:rFonts w:ascii="Arial" w:eastAsia="Times New Roman" w:hAnsi="Arial" w:cs="Arial"/>
          <w:color w:val="222222"/>
          <w:sz w:val="24"/>
          <w:szCs w:val="24"/>
        </w:rPr>
        <w:t>)</w:t>
      </w:r>
      <w:r w:rsidRPr="00A34CF9">
        <w:rPr>
          <w:rFonts w:ascii="Arial" w:eastAsia="Times New Roman" w:hAnsi="Arial" w:cs="Arial"/>
          <w:color w:val="222222"/>
          <w:sz w:val="24"/>
          <w:szCs w:val="24"/>
        </w:rPr>
        <w:t xml:space="preserve"> if you believe there is an error or typo in it.</w:t>
      </w:r>
    </w:p>
    <w:p w14:paraId="73A41E65" w14:textId="77777777" w:rsidR="00A34CF9" w:rsidRPr="00A34CF9" w:rsidRDefault="00A34CF9" w:rsidP="00A34CF9">
      <w:pPr>
        <w:shd w:val="clear" w:color="auto" w:fill="FFFFFF"/>
        <w:spacing w:after="0" w:line="240" w:lineRule="auto"/>
        <w:rPr>
          <w:rFonts w:ascii="Arial" w:eastAsia="Times New Roman" w:hAnsi="Arial" w:cs="Arial"/>
          <w:color w:val="222222"/>
          <w:sz w:val="24"/>
          <w:szCs w:val="24"/>
        </w:rPr>
      </w:pPr>
    </w:p>
    <w:p w14:paraId="7A2EEFB7" w14:textId="263964C6" w:rsidR="00A34CF9" w:rsidRPr="00A34CF9" w:rsidRDefault="00A34CF9" w:rsidP="00A34CF9">
      <w:pPr>
        <w:shd w:val="clear" w:color="auto" w:fill="FFFFFF"/>
        <w:spacing w:after="0" w:line="240" w:lineRule="auto"/>
        <w:rPr>
          <w:rFonts w:ascii="Arial" w:eastAsia="Times New Roman" w:hAnsi="Arial" w:cs="Arial"/>
          <w:color w:val="222222"/>
          <w:sz w:val="24"/>
          <w:szCs w:val="24"/>
        </w:rPr>
      </w:pPr>
      <w:r w:rsidRPr="00A34CF9">
        <w:rPr>
          <w:rFonts w:ascii="Arial" w:eastAsia="Times New Roman" w:hAnsi="Arial" w:cs="Arial"/>
          <w:color w:val="222222"/>
          <w:sz w:val="24"/>
          <w:szCs w:val="24"/>
        </w:rPr>
        <w:t>Copyright Disclaimer: Under section 107 of the Copyright Act of 1976, allowance is made for “fair use” of copyrighted materials for purposes such as criticism, comment, news reporting, teaching, scholarship, education and research. Citations and limited excerpts of copyrighted material that might otherwise be infringing are permitted for “fair use” without the need for permission from the rights holder. Users contributing materials to VeriCat.org have agreed that to the best of their knowledge they have not plagiarized or violated any copyrights. If you believe a copyright infringement has occurred, please report it to </w:t>
      </w:r>
      <w:hyperlink r:id="rId7" w:history="1">
        <w:r w:rsidRPr="00A34CF9">
          <w:rPr>
            <w:rStyle w:val="Hyperlink"/>
            <w:rFonts w:ascii="Arial" w:eastAsia="Times New Roman" w:hAnsi="Arial" w:cs="Arial"/>
            <w:sz w:val="24"/>
            <w:szCs w:val="24"/>
          </w:rPr>
          <w:t>director@vericat.org</w:t>
        </w:r>
      </w:hyperlink>
      <w:r w:rsidRPr="00A34CF9">
        <w:rPr>
          <w:rFonts w:ascii="Arial" w:eastAsia="Times New Roman" w:hAnsi="Arial" w:cs="Arial"/>
          <w:color w:val="222222"/>
          <w:sz w:val="24"/>
          <w:szCs w:val="24"/>
        </w:rPr>
        <w:t> and we will work to resolve the issue.</w:t>
      </w:r>
    </w:p>
    <w:p w14:paraId="156AEAD3" w14:textId="77777777" w:rsidR="00A34CF9" w:rsidRDefault="00A34CF9" w:rsidP="007F7C5B">
      <w:pPr>
        <w:tabs>
          <w:tab w:val="left" w:pos="5910"/>
        </w:tabs>
        <w:spacing w:after="0" w:line="240" w:lineRule="auto"/>
        <w:rPr>
          <w:rFonts w:ascii="Tw Cen MT" w:hAnsi="Tw Cen MT"/>
          <w:b/>
          <w:bCs/>
        </w:rPr>
      </w:pPr>
    </w:p>
    <w:p w14:paraId="174F4830" w14:textId="77777777" w:rsidR="00A34CF9" w:rsidRDefault="00A34CF9" w:rsidP="007F7C5B">
      <w:pPr>
        <w:tabs>
          <w:tab w:val="left" w:pos="5910"/>
        </w:tabs>
        <w:spacing w:after="0" w:line="240" w:lineRule="auto"/>
        <w:rPr>
          <w:rFonts w:ascii="Tw Cen MT" w:hAnsi="Tw Cen MT"/>
          <w:b/>
          <w:bCs/>
        </w:rPr>
      </w:pPr>
    </w:p>
    <w:p w14:paraId="75E2398F" w14:textId="77777777" w:rsidR="00A34CF9" w:rsidRDefault="00A34CF9" w:rsidP="007F7C5B">
      <w:pPr>
        <w:tabs>
          <w:tab w:val="left" w:pos="5910"/>
        </w:tabs>
        <w:spacing w:after="0" w:line="240" w:lineRule="auto"/>
        <w:rPr>
          <w:rFonts w:ascii="Tw Cen MT" w:hAnsi="Tw Cen MT"/>
          <w:b/>
          <w:bCs/>
        </w:rPr>
      </w:pPr>
    </w:p>
    <w:p w14:paraId="2D85365E" w14:textId="77777777" w:rsidR="00A34CF9" w:rsidRDefault="00A34CF9" w:rsidP="007F7C5B">
      <w:pPr>
        <w:tabs>
          <w:tab w:val="left" w:pos="5910"/>
        </w:tabs>
        <w:spacing w:after="0" w:line="240" w:lineRule="auto"/>
        <w:rPr>
          <w:rFonts w:ascii="Tw Cen MT" w:hAnsi="Tw Cen MT"/>
          <w:b/>
          <w:bCs/>
        </w:rPr>
      </w:pPr>
    </w:p>
    <w:p w14:paraId="4FD1DACA" w14:textId="77777777" w:rsidR="00A34CF9" w:rsidRDefault="00A34CF9" w:rsidP="007F7C5B">
      <w:pPr>
        <w:tabs>
          <w:tab w:val="left" w:pos="5910"/>
        </w:tabs>
        <w:spacing w:after="0" w:line="240" w:lineRule="auto"/>
        <w:rPr>
          <w:rFonts w:ascii="Tw Cen MT" w:hAnsi="Tw Cen MT"/>
          <w:b/>
          <w:bCs/>
        </w:rPr>
      </w:pPr>
    </w:p>
    <w:p w14:paraId="1FD64BF8" w14:textId="77777777" w:rsidR="00A34CF9" w:rsidRDefault="00A34CF9" w:rsidP="007F7C5B">
      <w:pPr>
        <w:tabs>
          <w:tab w:val="left" w:pos="5910"/>
        </w:tabs>
        <w:spacing w:after="0" w:line="240" w:lineRule="auto"/>
        <w:rPr>
          <w:rFonts w:ascii="Tw Cen MT" w:hAnsi="Tw Cen MT"/>
          <w:b/>
          <w:bCs/>
        </w:rPr>
      </w:pPr>
    </w:p>
    <w:p w14:paraId="0D7715A9" w14:textId="77777777" w:rsidR="00A34CF9" w:rsidRDefault="00A34CF9" w:rsidP="007F7C5B">
      <w:pPr>
        <w:tabs>
          <w:tab w:val="left" w:pos="5910"/>
        </w:tabs>
        <w:spacing w:after="0" w:line="240" w:lineRule="auto"/>
        <w:rPr>
          <w:rFonts w:ascii="Tw Cen MT" w:hAnsi="Tw Cen MT"/>
          <w:b/>
          <w:bCs/>
        </w:rPr>
      </w:pPr>
    </w:p>
    <w:p w14:paraId="4794C8A5" w14:textId="77777777" w:rsidR="00A34CF9" w:rsidRDefault="00A34CF9" w:rsidP="007F7C5B">
      <w:pPr>
        <w:tabs>
          <w:tab w:val="left" w:pos="5910"/>
        </w:tabs>
        <w:spacing w:after="0" w:line="240" w:lineRule="auto"/>
        <w:rPr>
          <w:rFonts w:ascii="Tw Cen MT" w:hAnsi="Tw Cen MT"/>
          <w:b/>
          <w:bCs/>
        </w:rPr>
      </w:pPr>
    </w:p>
    <w:p w14:paraId="504CEB9E" w14:textId="77777777" w:rsidR="00A34CF9" w:rsidRDefault="00A34CF9" w:rsidP="007F7C5B">
      <w:pPr>
        <w:tabs>
          <w:tab w:val="left" w:pos="5910"/>
        </w:tabs>
        <w:spacing w:after="0" w:line="240" w:lineRule="auto"/>
        <w:rPr>
          <w:rFonts w:ascii="Tw Cen MT" w:hAnsi="Tw Cen MT"/>
          <w:b/>
          <w:bCs/>
        </w:rPr>
      </w:pPr>
    </w:p>
    <w:p w14:paraId="11BDDC01" w14:textId="77777777" w:rsidR="00A34CF9" w:rsidRDefault="00A34CF9" w:rsidP="007F7C5B">
      <w:pPr>
        <w:tabs>
          <w:tab w:val="left" w:pos="5910"/>
        </w:tabs>
        <w:spacing w:after="0" w:line="240" w:lineRule="auto"/>
        <w:rPr>
          <w:rFonts w:ascii="Tw Cen MT" w:hAnsi="Tw Cen MT"/>
          <w:b/>
          <w:bCs/>
        </w:rPr>
      </w:pPr>
    </w:p>
    <w:p w14:paraId="13FBE13F" w14:textId="77777777" w:rsidR="00A34CF9" w:rsidRDefault="00A34CF9" w:rsidP="007F7C5B">
      <w:pPr>
        <w:tabs>
          <w:tab w:val="left" w:pos="5910"/>
        </w:tabs>
        <w:spacing w:after="0" w:line="240" w:lineRule="auto"/>
        <w:rPr>
          <w:rFonts w:ascii="Tw Cen MT" w:hAnsi="Tw Cen MT"/>
          <w:b/>
          <w:bCs/>
        </w:rPr>
      </w:pPr>
    </w:p>
    <w:p w14:paraId="426F66A9" w14:textId="77777777" w:rsidR="00A34CF9" w:rsidRDefault="00A34CF9" w:rsidP="007F7C5B">
      <w:pPr>
        <w:tabs>
          <w:tab w:val="left" w:pos="5910"/>
        </w:tabs>
        <w:spacing w:after="0" w:line="240" w:lineRule="auto"/>
        <w:rPr>
          <w:rFonts w:ascii="Tw Cen MT" w:hAnsi="Tw Cen MT"/>
          <w:b/>
          <w:bCs/>
        </w:rPr>
      </w:pPr>
    </w:p>
    <w:p w14:paraId="25AEEFBA" w14:textId="77777777" w:rsidR="00A34CF9" w:rsidRDefault="00A34CF9" w:rsidP="007F7C5B">
      <w:pPr>
        <w:tabs>
          <w:tab w:val="left" w:pos="5910"/>
        </w:tabs>
        <w:spacing w:after="0" w:line="240" w:lineRule="auto"/>
        <w:rPr>
          <w:rFonts w:ascii="Tw Cen MT" w:hAnsi="Tw Cen MT"/>
          <w:b/>
          <w:bCs/>
        </w:rPr>
      </w:pPr>
    </w:p>
    <w:p w14:paraId="10AEFAE4" w14:textId="77777777" w:rsidR="00A34CF9" w:rsidRDefault="00A34CF9" w:rsidP="007F7C5B">
      <w:pPr>
        <w:tabs>
          <w:tab w:val="left" w:pos="5910"/>
        </w:tabs>
        <w:spacing w:after="0" w:line="240" w:lineRule="auto"/>
        <w:rPr>
          <w:rFonts w:ascii="Tw Cen MT" w:hAnsi="Tw Cen MT"/>
          <w:b/>
          <w:bCs/>
        </w:rPr>
      </w:pPr>
    </w:p>
    <w:p w14:paraId="3EFEA6E3" w14:textId="77777777" w:rsidR="00A34CF9" w:rsidRDefault="00A34CF9" w:rsidP="007F7C5B">
      <w:pPr>
        <w:tabs>
          <w:tab w:val="left" w:pos="5910"/>
        </w:tabs>
        <w:spacing w:after="0" w:line="240" w:lineRule="auto"/>
        <w:rPr>
          <w:rFonts w:ascii="Tw Cen MT" w:hAnsi="Tw Cen MT"/>
          <w:b/>
          <w:bCs/>
        </w:rPr>
      </w:pPr>
    </w:p>
    <w:p w14:paraId="3F218E90" w14:textId="77777777" w:rsidR="00A34CF9" w:rsidRDefault="00A34CF9" w:rsidP="007F7C5B">
      <w:pPr>
        <w:tabs>
          <w:tab w:val="left" w:pos="5910"/>
        </w:tabs>
        <w:spacing w:after="0" w:line="240" w:lineRule="auto"/>
        <w:rPr>
          <w:rFonts w:ascii="Tw Cen MT" w:hAnsi="Tw Cen MT"/>
          <w:b/>
          <w:bCs/>
        </w:rPr>
      </w:pPr>
    </w:p>
    <w:p w14:paraId="5A95EF2B" w14:textId="77777777" w:rsidR="00A34CF9" w:rsidRDefault="00A34CF9" w:rsidP="007F7C5B">
      <w:pPr>
        <w:tabs>
          <w:tab w:val="left" w:pos="5910"/>
        </w:tabs>
        <w:spacing w:after="0" w:line="240" w:lineRule="auto"/>
        <w:rPr>
          <w:rFonts w:ascii="Tw Cen MT" w:hAnsi="Tw Cen MT"/>
          <w:b/>
          <w:bCs/>
        </w:rPr>
      </w:pPr>
    </w:p>
    <w:p w14:paraId="72A1CD30" w14:textId="77777777" w:rsidR="00A34CF9" w:rsidRDefault="00A34CF9" w:rsidP="007F7C5B">
      <w:pPr>
        <w:tabs>
          <w:tab w:val="left" w:pos="5910"/>
        </w:tabs>
        <w:spacing w:after="0" w:line="240" w:lineRule="auto"/>
        <w:rPr>
          <w:rFonts w:ascii="Tw Cen MT" w:hAnsi="Tw Cen MT"/>
          <w:b/>
          <w:bCs/>
        </w:rPr>
      </w:pPr>
    </w:p>
    <w:p w14:paraId="58C26BB9" w14:textId="77777777" w:rsidR="00A34CF9" w:rsidRDefault="00A34CF9" w:rsidP="007F7C5B">
      <w:pPr>
        <w:tabs>
          <w:tab w:val="left" w:pos="5910"/>
        </w:tabs>
        <w:spacing w:after="0" w:line="240" w:lineRule="auto"/>
        <w:rPr>
          <w:rFonts w:ascii="Tw Cen MT" w:hAnsi="Tw Cen MT"/>
          <w:b/>
          <w:bCs/>
        </w:rPr>
      </w:pPr>
    </w:p>
    <w:p w14:paraId="0C3D73CE" w14:textId="77777777" w:rsidR="00A34CF9" w:rsidRDefault="00A34CF9" w:rsidP="007F7C5B">
      <w:pPr>
        <w:tabs>
          <w:tab w:val="left" w:pos="5910"/>
        </w:tabs>
        <w:spacing w:after="0" w:line="240" w:lineRule="auto"/>
        <w:rPr>
          <w:rFonts w:ascii="Tw Cen MT" w:hAnsi="Tw Cen MT"/>
          <w:b/>
          <w:bCs/>
        </w:rPr>
      </w:pPr>
    </w:p>
    <w:p w14:paraId="37635362" w14:textId="77777777" w:rsidR="00A34CF9" w:rsidRDefault="00A34CF9" w:rsidP="007F7C5B">
      <w:pPr>
        <w:tabs>
          <w:tab w:val="left" w:pos="5910"/>
        </w:tabs>
        <w:spacing w:after="0" w:line="240" w:lineRule="auto"/>
        <w:rPr>
          <w:rFonts w:ascii="Tw Cen MT" w:hAnsi="Tw Cen MT"/>
          <w:b/>
          <w:bCs/>
        </w:rPr>
      </w:pPr>
    </w:p>
    <w:p w14:paraId="48A391A1" w14:textId="77777777" w:rsidR="00A34CF9" w:rsidRDefault="00A34CF9" w:rsidP="007F7C5B">
      <w:pPr>
        <w:tabs>
          <w:tab w:val="left" w:pos="5910"/>
        </w:tabs>
        <w:spacing w:after="0" w:line="240" w:lineRule="auto"/>
        <w:rPr>
          <w:rFonts w:ascii="Tw Cen MT" w:hAnsi="Tw Cen MT"/>
          <w:b/>
          <w:bCs/>
        </w:rPr>
      </w:pPr>
    </w:p>
    <w:p w14:paraId="6CA2A442" w14:textId="77777777" w:rsidR="00A34CF9" w:rsidRDefault="00A34CF9" w:rsidP="007F7C5B">
      <w:pPr>
        <w:tabs>
          <w:tab w:val="left" w:pos="5910"/>
        </w:tabs>
        <w:spacing w:after="0" w:line="240" w:lineRule="auto"/>
        <w:rPr>
          <w:rFonts w:ascii="Tw Cen MT" w:hAnsi="Tw Cen MT"/>
          <w:b/>
          <w:bCs/>
        </w:rPr>
      </w:pPr>
    </w:p>
    <w:p w14:paraId="0E3AC58E" w14:textId="77777777" w:rsidR="00A34CF9" w:rsidRDefault="00A34CF9" w:rsidP="007F7C5B">
      <w:pPr>
        <w:tabs>
          <w:tab w:val="left" w:pos="5910"/>
        </w:tabs>
        <w:spacing w:after="0" w:line="240" w:lineRule="auto"/>
        <w:rPr>
          <w:rFonts w:ascii="Tw Cen MT" w:hAnsi="Tw Cen MT"/>
          <w:b/>
          <w:bCs/>
        </w:rPr>
      </w:pPr>
    </w:p>
    <w:p w14:paraId="0BDA7804" w14:textId="77777777" w:rsidR="00A34CF9" w:rsidRDefault="00A34CF9" w:rsidP="007F7C5B">
      <w:pPr>
        <w:tabs>
          <w:tab w:val="left" w:pos="5910"/>
        </w:tabs>
        <w:spacing w:after="0" w:line="240" w:lineRule="auto"/>
        <w:rPr>
          <w:rFonts w:ascii="Tw Cen MT" w:hAnsi="Tw Cen MT"/>
          <w:b/>
          <w:bCs/>
        </w:rPr>
      </w:pPr>
    </w:p>
    <w:p w14:paraId="07FD60B1" w14:textId="77777777" w:rsidR="00A34CF9" w:rsidRDefault="00A34CF9" w:rsidP="007F7C5B">
      <w:pPr>
        <w:tabs>
          <w:tab w:val="left" w:pos="5910"/>
        </w:tabs>
        <w:spacing w:after="0" w:line="240" w:lineRule="auto"/>
        <w:rPr>
          <w:rFonts w:ascii="Tw Cen MT" w:hAnsi="Tw Cen MT"/>
          <w:b/>
          <w:bCs/>
        </w:rPr>
      </w:pPr>
    </w:p>
    <w:p w14:paraId="3F2F8A4B" w14:textId="77777777" w:rsidR="00A34CF9" w:rsidRDefault="00A34CF9" w:rsidP="007F7C5B">
      <w:pPr>
        <w:tabs>
          <w:tab w:val="left" w:pos="5910"/>
        </w:tabs>
        <w:spacing w:after="0" w:line="240" w:lineRule="auto"/>
        <w:rPr>
          <w:rFonts w:ascii="Tw Cen MT" w:hAnsi="Tw Cen MT"/>
          <w:b/>
          <w:bCs/>
        </w:rPr>
      </w:pPr>
    </w:p>
    <w:p w14:paraId="522420E7" w14:textId="1E730FBD" w:rsidR="00520D4D" w:rsidRPr="009A639B" w:rsidRDefault="007F7C5B" w:rsidP="007F7C5B">
      <w:pPr>
        <w:tabs>
          <w:tab w:val="left" w:pos="5910"/>
        </w:tabs>
        <w:spacing w:after="0" w:line="240" w:lineRule="auto"/>
        <w:rPr>
          <w:rFonts w:ascii="Tw Cen MT" w:hAnsi="Tw Cen MT"/>
          <w:b/>
          <w:bCs/>
        </w:rPr>
        <w:sectPr w:rsidR="00520D4D" w:rsidRPr="009A639B" w:rsidSect="007F7C5B">
          <w:type w:val="continuous"/>
          <w:pgSz w:w="12240" w:h="15840"/>
          <w:pgMar w:top="1080" w:right="1440" w:bottom="270" w:left="1440" w:header="720" w:footer="720" w:gutter="0"/>
          <w:cols w:space="720"/>
          <w:docGrid w:linePitch="360"/>
        </w:sectPr>
      </w:pPr>
      <w:r w:rsidRPr="009A639B">
        <w:rPr>
          <w:rFonts w:ascii="Tw Cen MT" w:hAnsi="Tw Cen MT"/>
          <w:bCs/>
          <w:noProof/>
          <w:sz w:val="26"/>
        </w:rPr>
        <mc:AlternateContent>
          <mc:Choice Requires="wps">
            <w:drawing>
              <wp:anchor distT="45720" distB="45720" distL="114300" distR="114300" simplePos="0" relativeHeight="251662336" behindDoc="0" locked="0" layoutInCell="1" allowOverlap="1" wp14:anchorId="512F3547" wp14:editId="15394C47">
                <wp:simplePos x="0" y="0"/>
                <wp:positionH relativeFrom="margin">
                  <wp:posOffset>-12065</wp:posOffset>
                </wp:positionH>
                <wp:positionV relativeFrom="paragraph">
                  <wp:posOffset>6686550</wp:posOffset>
                </wp:positionV>
                <wp:extent cx="5956128" cy="1747982"/>
                <wp:effectExtent l="0" t="0" r="0" b="0"/>
                <wp:wrapThrough wrapText="bothSides">
                  <wp:wrapPolygon edited="0">
                    <wp:start x="345" y="706"/>
                    <wp:lineTo x="345" y="20721"/>
                    <wp:lineTo x="21211" y="20721"/>
                    <wp:lineTo x="21211" y="706"/>
                    <wp:lineTo x="345" y="706"/>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128" cy="1747982"/>
                        </a:xfrm>
                        <a:prstGeom prst="roundRect">
                          <a:avLst>
                            <a:gd name="adj" fmla="val 3642"/>
                          </a:avLst>
                        </a:prstGeom>
                        <a:noFill/>
                        <a:ln w="57150">
                          <a:noFill/>
                          <a:headEnd/>
                          <a:tailEnd/>
                        </a:ln>
                      </wps:spPr>
                      <wps:style>
                        <a:lnRef idx="2">
                          <a:schemeClr val="dk1"/>
                        </a:lnRef>
                        <a:fillRef idx="1">
                          <a:schemeClr val="lt1"/>
                        </a:fillRef>
                        <a:effectRef idx="0">
                          <a:schemeClr val="dk1"/>
                        </a:effectRef>
                        <a:fontRef idx="minor">
                          <a:schemeClr val="dk1"/>
                        </a:fontRef>
                      </wps:style>
                      <wps:txbx>
                        <w:txbxContent>
                          <w:p w14:paraId="432FBEB4" w14:textId="5C244ED3" w:rsidR="009A639B" w:rsidRPr="009A639B" w:rsidRDefault="009A639B" w:rsidP="009A639B">
                            <w:pPr>
                              <w:rPr>
                                <w:rFonts w:ascii="Tw Cen MT" w:hAnsi="Tw Cen MT" w:cs="Times New Roman"/>
                                <w:b/>
                                <w:bCs/>
                                <w:sz w:val="28"/>
                                <w:szCs w:val="28"/>
                              </w:rPr>
                            </w:pPr>
                            <w:r w:rsidRPr="009A639B">
                              <w:rPr>
                                <w:rFonts w:ascii="Tw Cen MT" w:hAnsi="Tw Cen MT" w:cs="Times New Roman"/>
                                <w:b/>
                                <w:bCs/>
                                <w:sz w:val="28"/>
                                <w:szCs w:val="28"/>
                              </w:rPr>
                              <w:t>Answer the prompts below. Share with your small group. Make a commitment to yourself to live next Sunday (and every Sunday) like it is special (like Christmas) from now on!</w:t>
                            </w:r>
                          </w:p>
                          <w:p w14:paraId="6C39F04C" w14:textId="5CF7F751" w:rsidR="00B864C2" w:rsidRDefault="009A639B" w:rsidP="009A639B">
                            <w:pPr>
                              <w:pStyle w:val="ListParagraph"/>
                              <w:numPr>
                                <w:ilvl w:val="0"/>
                                <w:numId w:val="8"/>
                              </w:numPr>
                              <w:rPr>
                                <w:rFonts w:ascii="Tw Cen MT" w:hAnsi="Tw Cen MT"/>
                                <w:bCs/>
                                <w:sz w:val="24"/>
                                <w:szCs w:val="24"/>
                              </w:rPr>
                            </w:pPr>
                            <w:r w:rsidRPr="009A639B">
                              <w:rPr>
                                <w:rFonts w:ascii="Tw Cen MT" w:hAnsi="Tw Cen MT"/>
                                <w:bCs/>
                                <w:sz w:val="24"/>
                                <w:szCs w:val="24"/>
                              </w:rPr>
                              <w:t>Last Sunday I did this:</w:t>
                            </w:r>
                            <w:r w:rsidR="00B864C2">
                              <w:rPr>
                                <w:rFonts w:ascii="Tw Cen MT" w:hAnsi="Tw Cen MT"/>
                                <w:bCs/>
                                <w:sz w:val="24"/>
                                <w:szCs w:val="24"/>
                              </w:rPr>
                              <w:br/>
                            </w:r>
                            <w:r w:rsidR="00B864C2">
                              <w:rPr>
                                <w:rFonts w:ascii="Tw Cen MT" w:hAnsi="Tw Cen MT"/>
                                <w:bCs/>
                                <w:sz w:val="24"/>
                                <w:szCs w:val="24"/>
                              </w:rPr>
                              <w:br/>
                            </w:r>
                          </w:p>
                          <w:p w14:paraId="0F3837DF" w14:textId="536531F2" w:rsidR="009A639B" w:rsidRPr="00B864C2" w:rsidRDefault="009A639B" w:rsidP="009A639B">
                            <w:pPr>
                              <w:pStyle w:val="ListParagraph"/>
                              <w:numPr>
                                <w:ilvl w:val="0"/>
                                <w:numId w:val="8"/>
                              </w:numPr>
                              <w:rPr>
                                <w:rFonts w:ascii="Tw Cen MT" w:hAnsi="Tw Cen MT"/>
                                <w:bCs/>
                                <w:sz w:val="24"/>
                                <w:szCs w:val="24"/>
                              </w:rPr>
                            </w:pPr>
                            <w:r w:rsidRPr="00B864C2">
                              <w:rPr>
                                <w:rFonts w:ascii="Tw Cen MT" w:hAnsi="Tw Cen MT"/>
                                <w:bCs/>
                                <w:sz w:val="24"/>
                                <w:szCs w:val="24"/>
                              </w:rPr>
                              <w:t>If last Sunday were Christmas I would have done this instead:</w:t>
                            </w:r>
                            <w:r w:rsidRPr="00B864C2">
                              <w:rPr>
                                <w:rFonts w:ascii="Tw Cen MT" w:hAnsi="Tw Cen MT"/>
                                <w:bCs/>
                                <w:sz w:val="32"/>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12F3547" id="Text Box 2" o:spid="_x0000_s1026" style="position:absolute;margin-left:-.95pt;margin-top:526.5pt;width:469pt;height:137.6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23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" filled="f" stroked="f" strokeweight="4.5pt">
                <v:textbox>
                  <w:txbxContent>
                    <w:p w14:paraId="432FBEB4" w14:textId="5C244ED3" w:rsidR="009A639B" w:rsidRPr="009A639B" w:rsidRDefault="009A639B" w:rsidP="009A639B">
                      <w:pPr>
                        <w:rPr>
                          <w:rFonts w:ascii="Tw Cen MT" w:hAnsi="Tw Cen MT" w:cs="Times New Roman"/>
                          <w:b/>
                          <w:bCs/>
                          <w:sz w:val="28"/>
                          <w:szCs w:val="28"/>
                        </w:rPr>
                      </w:pPr>
                      <w:r w:rsidRPr="009A639B">
                        <w:rPr>
                          <w:rFonts w:ascii="Tw Cen MT" w:hAnsi="Tw Cen MT" w:cs="Times New Roman"/>
                          <w:b/>
                          <w:bCs/>
                          <w:sz w:val="28"/>
                          <w:szCs w:val="28"/>
                        </w:rPr>
                        <w:t>Answer the prompts below. Share with your small group. Make a commitment to yourself to live next Sunday (and every Sunday) like it is special (like Christmas) from now on!</w:t>
                      </w:r>
                    </w:p>
                    <w:p w14:paraId="6C39F04C" w14:textId="5CF7F751" w:rsidR="00B864C2" w:rsidRDefault="009A639B" w:rsidP="009A639B">
                      <w:pPr>
                        <w:pStyle w:val="ListParagraph"/>
                        <w:numPr>
                          <w:ilvl w:val="0"/>
                          <w:numId w:val="8"/>
                        </w:numPr>
                        <w:rPr>
                          <w:rFonts w:ascii="Tw Cen MT" w:hAnsi="Tw Cen MT"/>
                          <w:bCs/>
                          <w:sz w:val="24"/>
                          <w:szCs w:val="24"/>
                        </w:rPr>
                      </w:pPr>
                      <w:r w:rsidRPr="009A639B">
                        <w:rPr>
                          <w:rFonts w:ascii="Tw Cen MT" w:hAnsi="Tw Cen MT"/>
                          <w:bCs/>
                          <w:sz w:val="24"/>
                          <w:szCs w:val="24"/>
                        </w:rPr>
                        <w:t>Last Sunday I did this:</w:t>
                      </w:r>
                      <w:r w:rsidR="00B864C2">
                        <w:rPr>
                          <w:rFonts w:ascii="Tw Cen MT" w:hAnsi="Tw Cen MT"/>
                          <w:bCs/>
                          <w:sz w:val="24"/>
                          <w:szCs w:val="24"/>
                        </w:rPr>
                        <w:br/>
                      </w:r>
                      <w:r w:rsidR="00B864C2">
                        <w:rPr>
                          <w:rFonts w:ascii="Tw Cen MT" w:hAnsi="Tw Cen MT"/>
                          <w:bCs/>
                          <w:sz w:val="24"/>
                          <w:szCs w:val="24"/>
                        </w:rPr>
                        <w:br/>
                      </w:r>
                    </w:p>
                    <w:p w14:paraId="0F3837DF" w14:textId="536531F2" w:rsidR="009A639B" w:rsidRPr="00B864C2" w:rsidRDefault="009A639B" w:rsidP="009A639B">
                      <w:pPr>
                        <w:pStyle w:val="ListParagraph"/>
                        <w:numPr>
                          <w:ilvl w:val="0"/>
                          <w:numId w:val="8"/>
                        </w:numPr>
                        <w:rPr>
                          <w:rFonts w:ascii="Tw Cen MT" w:hAnsi="Tw Cen MT"/>
                          <w:bCs/>
                          <w:sz w:val="24"/>
                          <w:szCs w:val="24"/>
                        </w:rPr>
                      </w:pPr>
                      <w:r w:rsidRPr="00B864C2">
                        <w:rPr>
                          <w:rFonts w:ascii="Tw Cen MT" w:hAnsi="Tw Cen MT"/>
                          <w:bCs/>
                          <w:sz w:val="24"/>
                          <w:szCs w:val="24"/>
                        </w:rPr>
                        <w:t xml:space="preserve">If last Sunday were </w:t>
                      </w:r>
                      <w:proofErr w:type="gramStart"/>
                      <w:r w:rsidRPr="00B864C2">
                        <w:rPr>
                          <w:rFonts w:ascii="Tw Cen MT" w:hAnsi="Tw Cen MT"/>
                          <w:bCs/>
                          <w:sz w:val="24"/>
                          <w:szCs w:val="24"/>
                        </w:rPr>
                        <w:t>Christmas</w:t>
                      </w:r>
                      <w:proofErr w:type="gramEnd"/>
                      <w:r w:rsidRPr="00B864C2">
                        <w:rPr>
                          <w:rFonts w:ascii="Tw Cen MT" w:hAnsi="Tw Cen MT"/>
                          <w:bCs/>
                          <w:sz w:val="24"/>
                          <w:szCs w:val="24"/>
                        </w:rPr>
                        <w:t xml:space="preserve"> I would have done this instead:</w:t>
                      </w:r>
                      <w:r w:rsidRPr="00B864C2">
                        <w:rPr>
                          <w:rFonts w:ascii="Tw Cen MT" w:hAnsi="Tw Cen MT"/>
                          <w:bCs/>
                          <w:sz w:val="32"/>
                          <w:szCs w:val="28"/>
                        </w:rPr>
                        <w:t xml:space="preserve">  </w:t>
                      </w:r>
                    </w:p>
                  </w:txbxContent>
                </v:textbox>
                <w10:wrap type="through" anchorx="margin"/>
              </v:roundrect>
            </w:pict>
          </mc:Fallback>
        </mc:AlternateContent>
      </w:r>
      <w:r w:rsidRPr="00B864C2">
        <w:rPr>
          <w:rFonts w:ascii="Times New Roman" w:hAnsi="Times New Roman" w:cs="Times New Roman"/>
          <w:b/>
          <w:bCs/>
          <w:noProof/>
          <w:color w:val="013845"/>
          <w:sz w:val="32"/>
          <w:szCs w:val="32"/>
        </w:rPr>
        <mc:AlternateContent>
          <mc:Choice Requires="wps">
            <w:drawing>
              <wp:anchor distT="45720" distB="45720" distL="114300" distR="114300" simplePos="0" relativeHeight="251660288" behindDoc="1" locked="0" layoutInCell="1" allowOverlap="1" wp14:anchorId="7C08E4E9" wp14:editId="2B9E4CA3">
                <wp:simplePos x="0" y="0"/>
                <wp:positionH relativeFrom="margin">
                  <wp:align>left</wp:align>
                </wp:positionH>
                <wp:positionV relativeFrom="paragraph">
                  <wp:posOffset>933450</wp:posOffset>
                </wp:positionV>
                <wp:extent cx="5924550" cy="5638800"/>
                <wp:effectExtent l="19050" t="19050" r="38100" b="38100"/>
                <wp:wrapThrough wrapText="bothSides">
                  <wp:wrapPolygon edited="0">
                    <wp:start x="139" y="-73"/>
                    <wp:lineTo x="-69" y="-73"/>
                    <wp:lineTo x="-69" y="21454"/>
                    <wp:lineTo x="69" y="21673"/>
                    <wp:lineTo x="21531" y="21673"/>
                    <wp:lineTo x="21600" y="21673"/>
                    <wp:lineTo x="21669" y="21162"/>
                    <wp:lineTo x="21669" y="146"/>
                    <wp:lineTo x="21461" y="-73"/>
                    <wp:lineTo x="139" y="-73"/>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638800"/>
                        </a:xfrm>
                        <a:prstGeom prst="roundRect">
                          <a:avLst>
                            <a:gd name="adj" fmla="val 2308"/>
                          </a:avLst>
                        </a:prstGeom>
                        <a:noFill/>
                        <a:ln w="57150" cmpd="sng">
                          <a:solidFill>
                            <a:srgbClr val="013845"/>
                          </a:solidFill>
                          <a:headEnd/>
                          <a:tailEnd/>
                        </a:ln>
                      </wps:spPr>
                      <wps:style>
                        <a:lnRef idx="2">
                          <a:schemeClr val="accent1"/>
                        </a:lnRef>
                        <a:fillRef idx="1">
                          <a:schemeClr val="lt1"/>
                        </a:fillRef>
                        <a:effectRef idx="0">
                          <a:schemeClr val="accent1"/>
                        </a:effectRef>
                        <a:fontRef idx="minor">
                          <a:schemeClr val="dk1"/>
                        </a:fontRef>
                      </wps:style>
                      <wps:txbx>
                        <w:txbxContent>
                          <w:p w14:paraId="4768641D" w14:textId="3E4E4162" w:rsidR="00520D4D" w:rsidRPr="00520D4D" w:rsidRDefault="00520D4D" w:rsidP="00520D4D">
                            <w:pPr>
                              <w:rPr>
                                <w:rFonts w:ascii="Times New Roman" w:hAnsi="Times New Roman" w:cs="Times New Roman"/>
                              </w:rPr>
                            </w:pPr>
                            <w:r w:rsidRPr="00520D4D">
                              <w:rPr>
                                <w:rFonts w:ascii="Times New Roman" w:hAnsi="Times New Roman" w:cs="Times New Roman"/>
                              </w:rPr>
                              <w:t xml:space="preserve">The third commandment (Exodus 20:8-11) is to keep the Sabbath holy. Exodus 31:15 explains “Six days there are for doing work, but the seventh day is the Sabbath of complete rest, holy to the Lord. Anyone who does work on the Sabbath day shall be put to death.”  </w:t>
                            </w:r>
                          </w:p>
                          <w:p w14:paraId="0AD58B8C" w14:textId="77777777" w:rsidR="00520D4D" w:rsidRPr="00520D4D" w:rsidRDefault="00520D4D" w:rsidP="00520D4D">
                            <w:pPr>
                              <w:rPr>
                                <w:rFonts w:ascii="Times New Roman" w:hAnsi="Times New Roman" w:cs="Times New Roman"/>
                              </w:rPr>
                            </w:pPr>
                            <w:r w:rsidRPr="00520D4D">
                              <w:rPr>
                                <w:rFonts w:ascii="Times New Roman" w:hAnsi="Times New Roman" w:cs="Times New Roman"/>
                              </w:rPr>
                              <w:t xml:space="preserve">Frequently in Mark’s Gospel we find the Pharisees being legalistic about what is and isn’t work that is allowable on the Sabbath and Jesus being upset with them. However, Jesus did not abolish the concept of the Sabbath. On the contrary, the Sabbath (which occurred on Saturday) has been replaced/fulfilled in the Lord’s Day (Sunday). A Jew that broke the third commandment was literally put to death and a Christian mortally wounds their soul/sins when they do not “Keep the Lord’s Day Holy”. </w:t>
                            </w:r>
                          </w:p>
                          <w:p w14:paraId="3D5739A0" w14:textId="77777777" w:rsidR="00520D4D" w:rsidRPr="00520D4D" w:rsidRDefault="00520D4D" w:rsidP="00520D4D">
                            <w:pPr>
                              <w:rPr>
                                <w:rFonts w:ascii="Times New Roman" w:hAnsi="Times New Roman" w:cs="Times New Roman"/>
                              </w:rPr>
                            </w:pPr>
                            <w:r w:rsidRPr="00520D4D">
                              <w:rPr>
                                <w:rFonts w:ascii="Times New Roman" w:hAnsi="Times New Roman" w:cs="Times New Roman"/>
                              </w:rPr>
                              <w:t xml:space="preserve">So how do you “Keep the Lord’s Day Holy”? There is no legal framework of what is and is not acceptable. Essentially Jesus gave us some guidelines (see CCC 2185-2187) and then sent us the Holy Spirit to help us follow our hearts. At a minimum you </w:t>
                            </w:r>
                            <w:r w:rsidRPr="00520D4D">
                              <w:rPr>
                                <w:rFonts w:ascii="Times New Roman" w:hAnsi="Times New Roman" w:cs="Times New Roman"/>
                                <w:i/>
                                <w:u w:val="single"/>
                              </w:rPr>
                              <w:t>must</w:t>
                            </w:r>
                            <w:r w:rsidRPr="00520D4D">
                              <w:rPr>
                                <w:rFonts w:ascii="Times New Roman" w:hAnsi="Times New Roman" w:cs="Times New Roman"/>
                              </w:rPr>
                              <w:t xml:space="preserve"> attend Mass and have a sense of reverence that the Lord’s Day is special and not just another day. </w:t>
                            </w:r>
                          </w:p>
                          <w:p w14:paraId="564A78B4" w14:textId="77777777" w:rsidR="00520D4D" w:rsidRPr="00520D4D" w:rsidRDefault="00520D4D" w:rsidP="00520D4D">
                            <w:pPr>
                              <w:rPr>
                                <w:rFonts w:ascii="Times New Roman" w:hAnsi="Times New Roman" w:cs="Times New Roman"/>
                              </w:rPr>
                            </w:pPr>
                            <w:r w:rsidRPr="00520D4D">
                              <w:rPr>
                                <w:rFonts w:ascii="Times New Roman" w:hAnsi="Times New Roman" w:cs="Times New Roman"/>
                              </w:rPr>
                              <w:t>Unfortunately, the sense of reverence for the Lord’s Day has largely disappeared in America. 100 years ago in Christian America stores closed, everyone rested, and people took it as their sacred duty to party hard every Sunday (and people were happier for it!). Luckily, there is still one day that most people still have reverence for. It is called Christmas and people look forward to it all year. On Christmas you go to Mass, eat a lot, rest a lot, play a lot, spend time with your family, and go out of your way to be nice to people. Can you imagine doing homework that you hate, doing unnecessary labor, doing extreme conditioning for sports, not talking with your mom, or fighting with your friend on Christmas?! No! You know Christmas is a special day and you revere it. Likewise, every Sunday is supposed to be special. You should spend the whole week looking forward to Sunday and when it comes you should act differently and live on a different schedule that is heavy on relaxing/fun things that lift your spirit. Could there be an easier and more joy inducing command from God than this command resulting in &gt;52 Christmases a year?! We often complain when God gives us difficult commands, but then he gives us this command that we’d be crazy to complain about and still we complain that he is trying to affect our schedules… #Concupiscence.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C08E4E9" id="_x0000_s1027" style="position:absolute;margin-left:0;margin-top:73.5pt;width:466.5pt;height:444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5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" filled="f" strokecolor="#013845" strokeweight="4.5pt">
                <v:textbox>
                  <w:txbxContent>
                    <w:p w14:paraId="4768641D" w14:textId="3E4E4162" w:rsidR="00520D4D" w:rsidRPr="00520D4D" w:rsidRDefault="00520D4D" w:rsidP="00520D4D">
                      <w:pPr>
                        <w:rPr>
                          <w:rFonts w:ascii="Times New Roman" w:hAnsi="Times New Roman" w:cs="Times New Roman"/>
                        </w:rPr>
                      </w:pPr>
                      <w:r w:rsidRPr="00520D4D">
                        <w:rPr>
                          <w:rFonts w:ascii="Times New Roman" w:hAnsi="Times New Roman" w:cs="Times New Roman"/>
                        </w:rPr>
                        <w:t xml:space="preserve">The third commandment (Exodus 20:8-11) is to keep the Sabbath holy. Exodus 31:15 explains “Six days there are for doing work, but the seventh day is the Sabbath of complete rest, holy to the Lord. Anyone who does work on the Sabbath day shall be put to death.”  </w:t>
                      </w:r>
                    </w:p>
                    <w:p w14:paraId="0AD58B8C" w14:textId="77777777" w:rsidR="00520D4D" w:rsidRPr="00520D4D" w:rsidRDefault="00520D4D" w:rsidP="00520D4D">
                      <w:pPr>
                        <w:rPr>
                          <w:rFonts w:ascii="Times New Roman" w:hAnsi="Times New Roman" w:cs="Times New Roman"/>
                        </w:rPr>
                      </w:pPr>
                      <w:r w:rsidRPr="00520D4D">
                        <w:rPr>
                          <w:rFonts w:ascii="Times New Roman" w:hAnsi="Times New Roman" w:cs="Times New Roman"/>
                        </w:rPr>
                        <w:t xml:space="preserve">Frequently in Mark’s Gospel we find the Pharisees being legalistic about what is and isn’t work that is allowable on the Sabbath and Jesus being upset with them. However, Jesus did not abolish the concept of the Sabbath. On the contrary, the Sabbath (which occurred on Saturday) has been replaced/fulfilled in the Lord’s Day (Sunday). A Jew that broke the third commandment was literally put to death and a Christian mortally wounds their soul/sins when they do not “Keep the Lord’s Day Holy”. </w:t>
                      </w:r>
                    </w:p>
                    <w:p w14:paraId="3D5739A0" w14:textId="77777777" w:rsidR="00520D4D" w:rsidRPr="00520D4D" w:rsidRDefault="00520D4D" w:rsidP="00520D4D">
                      <w:pPr>
                        <w:rPr>
                          <w:rFonts w:ascii="Times New Roman" w:hAnsi="Times New Roman" w:cs="Times New Roman"/>
                        </w:rPr>
                      </w:pPr>
                      <w:r w:rsidRPr="00520D4D">
                        <w:rPr>
                          <w:rFonts w:ascii="Times New Roman" w:hAnsi="Times New Roman" w:cs="Times New Roman"/>
                        </w:rPr>
                        <w:t xml:space="preserve">So how do you “Keep the Lord’s Day Holy”? There is no legal framework of what is and is not acceptable. Essentially Jesus gave us some guidelines (see CCC 2185-2187) and then sent us the Holy Spirit to help us follow our hearts. At a minimum you </w:t>
                      </w:r>
                      <w:r w:rsidRPr="00520D4D">
                        <w:rPr>
                          <w:rFonts w:ascii="Times New Roman" w:hAnsi="Times New Roman" w:cs="Times New Roman"/>
                          <w:i/>
                          <w:u w:val="single"/>
                        </w:rPr>
                        <w:t>must</w:t>
                      </w:r>
                      <w:r w:rsidRPr="00520D4D">
                        <w:rPr>
                          <w:rFonts w:ascii="Times New Roman" w:hAnsi="Times New Roman" w:cs="Times New Roman"/>
                        </w:rPr>
                        <w:t xml:space="preserve"> attend Mass and have a sense of reverence that the Lord’s Day is special and not just another day. </w:t>
                      </w:r>
                    </w:p>
                    <w:p w14:paraId="564A78B4" w14:textId="77777777" w:rsidR="00520D4D" w:rsidRPr="00520D4D" w:rsidRDefault="00520D4D" w:rsidP="00520D4D">
                      <w:pPr>
                        <w:rPr>
                          <w:rFonts w:ascii="Times New Roman" w:hAnsi="Times New Roman" w:cs="Times New Roman"/>
                        </w:rPr>
                      </w:pPr>
                      <w:r w:rsidRPr="00520D4D">
                        <w:rPr>
                          <w:rFonts w:ascii="Times New Roman" w:hAnsi="Times New Roman" w:cs="Times New Roman"/>
                        </w:rPr>
                        <w:t xml:space="preserve">Unfortunately, the sense of reverence for the Lord’s Day has largely disappeared in America. 100 years </w:t>
                      </w:r>
                      <w:proofErr w:type="gramStart"/>
                      <w:r w:rsidRPr="00520D4D">
                        <w:rPr>
                          <w:rFonts w:ascii="Times New Roman" w:hAnsi="Times New Roman" w:cs="Times New Roman"/>
                        </w:rPr>
                        <w:t>ago</w:t>
                      </w:r>
                      <w:proofErr w:type="gramEnd"/>
                      <w:r w:rsidRPr="00520D4D">
                        <w:rPr>
                          <w:rFonts w:ascii="Times New Roman" w:hAnsi="Times New Roman" w:cs="Times New Roman"/>
                        </w:rPr>
                        <w:t xml:space="preserve"> in Christian America stores closed, everyone rested, and people took it as their sacred duty to party hard every Sunday (and people were happier for it!). Luckily, there is still one day that most people still have reverence for. It is called Christmas and people look forward to it all year. On Christmas you go to Mass, eat a lot, rest a lot, play a lot, spend time with your family, and go out of your way to be nice to people. Can you imagine doing homework that you hate, doing unnecessary labor, doing extreme conditioning for sports, not talking with your mom, or fighting with your friend on Christmas?! No! You know Christmas is a special day and you revere it. Likewise, every Sunday is supposed to be special. You should spend the whole week looking forward to Sunday and when it comes you should act differently and live on a different schedule that is heavy on relaxing/fun things that lift your spirit. Could there be an easier and more joy inducing command from God than this command resulting in &gt;52 Christmases a year?! We often complain when God gives us difficult commands, but then he gives us this command that we’d be crazy to complain about and still we complain that he is trying to affect our schedules… #Concupiscence.</w:t>
                      </w:r>
                    </w:p>
                  </w:txbxContent>
                </v:textbox>
                <w10:wrap type="through" anchorx="margin"/>
              </v:roundrect>
            </w:pict>
          </mc:Fallback>
        </mc:AlternateContent>
      </w:r>
      <w:r w:rsidRPr="00B864C2">
        <w:rPr>
          <w:rFonts w:ascii="Times New Roman" w:hAnsi="Times New Roman" w:cs="Times New Roman"/>
          <w:b/>
          <w:bCs/>
          <w:noProof/>
          <w:color w:val="013845"/>
          <w:sz w:val="32"/>
          <w:szCs w:val="32"/>
        </w:rPr>
        <w:drawing>
          <wp:anchor distT="0" distB="0" distL="114300" distR="114300" simplePos="0" relativeHeight="251663360" behindDoc="1" locked="0" layoutInCell="1" allowOverlap="1" wp14:anchorId="49DE04B9" wp14:editId="4D206EF1">
            <wp:simplePos x="0" y="0"/>
            <wp:positionH relativeFrom="margin">
              <wp:posOffset>0</wp:posOffset>
            </wp:positionH>
            <wp:positionV relativeFrom="paragraph">
              <wp:posOffset>34290</wp:posOffset>
            </wp:positionV>
            <wp:extent cx="681990" cy="681990"/>
            <wp:effectExtent l="0" t="0" r="3810" b="3810"/>
            <wp:wrapTight wrapText="bothSides">
              <wp:wrapPolygon edited="0">
                <wp:start x="6034" y="0"/>
                <wp:lineTo x="0" y="3017"/>
                <wp:lineTo x="0" y="15687"/>
                <wp:lineTo x="2413" y="19307"/>
                <wp:lineTo x="5430" y="21117"/>
                <wp:lineTo x="6034" y="21117"/>
                <wp:lineTo x="15084" y="21117"/>
                <wp:lineTo x="15687" y="21117"/>
                <wp:lineTo x="18704" y="19307"/>
                <wp:lineTo x="21117" y="15687"/>
                <wp:lineTo x="21117" y="3017"/>
                <wp:lineTo x="15084" y="0"/>
                <wp:lineTo x="6034"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NAL VERICAT LOGO.png"/>
                    <pic:cNvPicPr/>
                  </pic:nvPicPr>
                  <pic:blipFill>
                    <a:blip r:embed="rId6" cstate="print">
                      <a:alphaModFix/>
                      <a:extLst>
                        <a:ext uri="{28A0092B-C50C-407E-A947-70E740481C1C}">
                          <a14:useLocalDpi xmlns:a14="http://schemas.microsoft.com/office/drawing/2010/main" val="0"/>
                        </a:ext>
                      </a:extLst>
                    </a:blip>
                    <a:stretch>
                      <a:fillRect/>
                    </a:stretch>
                  </pic:blipFill>
                  <pic:spPr>
                    <a:xfrm>
                      <a:off x="0" y="0"/>
                      <a:ext cx="681990" cy="681990"/>
                    </a:xfrm>
                    <a:prstGeom prst="rect">
                      <a:avLst/>
                    </a:prstGeom>
                  </pic:spPr>
                </pic:pic>
              </a:graphicData>
            </a:graphic>
            <wp14:sizeRelH relativeFrom="page">
              <wp14:pctWidth>0</wp14:pctWidth>
            </wp14:sizeRelH>
            <wp14:sizeRelV relativeFrom="page">
              <wp14:pctHeight>0</wp14:pctHeight>
            </wp14:sizeRelV>
          </wp:anchor>
        </w:drawing>
      </w:r>
      <w:r w:rsidRPr="007F7C5B">
        <w:rPr>
          <w:rFonts w:ascii="Tw Cen MT" w:hAnsi="Tw Cen MT"/>
          <w:b/>
          <w:bCs/>
          <w:noProof/>
          <w:color w:val="013845"/>
          <w:sz w:val="52"/>
          <w:szCs w:val="52"/>
        </w:rPr>
        <mc:AlternateContent>
          <mc:Choice Requires="wps">
            <w:drawing>
              <wp:anchor distT="45720" distB="45720" distL="114300" distR="114300" simplePos="0" relativeHeight="251665408" behindDoc="0" locked="0" layoutInCell="1" allowOverlap="1" wp14:anchorId="23B4F29E" wp14:editId="2D4116C9">
                <wp:simplePos x="0" y="0"/>
                <wp:positionH relativeFrom="margin">
                  <wp:posOffset>681990</wp:posOffset>
                </wp:positionH>
                <wp:positionV relativeFrom="paragraph">
                  <wp:posOffset>34290</wp:posOffset>
                </wp:positionV>
                <wp:extent cx="5261610" cy="1404620"/>
                <wp:effectExtent l="0" t="0" r="0" b="0"/>
                <wp:wrapThrough wrapText="bothSides">
                  <wp:wrapPolygon edited="0">
                    <wp:start x="235" y="0"/>
                    <wp:lineTo x="235" y="21140"/>
                    <wp:lineTo x="21350" y="21140"/>
                    <wp:lineTo x="21350" y="0"/>
                    <wp:lineTo x="235" y="0"/>
                  </wp:wrapPolygon>
                </wp:wrapThrough>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1610" cy="1404620"/>
                        </a:xfrm>
                        <a:prstGeom prst="rect">
                          <a:avLst/>
                        </a:prstGeom>
                        <a:noFill/>
                        <a:ln w="9525">
                          <a:noFill/>
                          <a:miter lim="800000"/>
                          <a:headEnd/>
                          <a:tailEnd/>
                        </a:ln>
                      </wps:spPr>
                      <wps:txbx>
                        <w:txbxContent>
                          <w:p w14:paraId="626F493D" w14:textId="74621C51" w:rsidR="007F7C5B" w:rsidRDefault="007F7C5B">
                            <w:r w:rsidRPr="00B864C2">
                              <w:rPr>
                                <w:rFonts w:ascii="Tw Cen MT" w:hAnsi="Tw Cen MT"/>
                                <w:b/>
                                <w:bCs/>
                                <w:color w:val="013845"/>
                                <w:sz w:val="52"/>
                                <w:szCs w:val="52"/>
                              </w:rPr>
                              <w:t>THE LORD’S DAY</w:t>
                            </w:r>
                            <w:r w:rsidRPr="007F7C5B">
                              <w:rPr>
                                <w:rFonts w:ascii="Tw Cen MT" w:hAnsi="Tw Cen MT"/>
                                <w:sz w:val="32"/>
                                <w:szCs w:val="32"/>
                              </w:rPr>
                              <w:t xml:space="preserve"> </w:t>
                            </w:r>
                            <w:r>
                              <w:rPr>
                                <w:rFonts w:ascii="Tw Cen MT" w:hAnsi="Tw Cen MT"/>
                                <w:sz w:val="32"/>
                                <w:szCs w:val="32"/>
                              </w:rPr>
                              <w:br/>
                            </w:r>
                            <w:r w:rsidRPr="009A639B">
                              <w:rPr>
                                <w:rFonts w:ascii="Tw Cen MT" w:hAnsi="Tw Cen MT"/>
                                <w:sz w:val="32"/>
                                <w:szCs w:val="32"/>
                              </w:rPr>
                              <w:t xml:space="preserve">Please leave a review </w:t>
                            </w:r>
                            <w:r>
                              <w:rPr>
                                <w:rFonts w:ascii="Tw Cen MT" w:hAnsi="Tw Cen MT"/>
                                <w:sz w:val="32"/>
                                <w:szCs w:val="32"/>
                              </w:rPr>
                              <w:t xml:space="preserve">at </w:t>
                            </w:r>
                            <w:r w:rsidRPr="009A639B">
                              <w:rPr>
                                <w:rFonts w:ascii="Tw Cen MT" w:hAnsi="Tw Cen MT"/>
                                <w:sz w:val="32"/>
                                <w:szCs w:val="32"/>
                              </w:rPr>
                              <w:t>VeriCat.org</w:t>
                            </w:r>
                            <w:r>
                              <w:rPr>
                                <w:rFonts w:ascii="Tw Cen MT" w:hAnsi="Tw Cen MT"/>
                                <w:sz w:val="32"/>
                                <w:szCs w:val="32"/>
                              </w:rPr>
                              <w:t>/</w:t>
                            </w:r>
                            <w:r w:rsidRPr="009A639B">
                              <w:rPr>
                                <w:rFonts w:ascii="Tw Cen MT" w:hAnsi="Tw Cen MT"/>
                                <w:b/>
                                <w:bCs/>
                                <w:sz w:val="32"/>
                                <w:szCs w:val="32"/>
                              </w:rPr>
                              <w:t>SG-0519-0041</w:t>
                            </w:r>
                            <w:r w:rsidRPr="009A639B">
                              <w:rPr>
                                <w:rFonts w:ascii="Tw Cen MT" w:hAnsi="Tw Cen MT"/>
                                <w:sz w:val="32"/>
                                <w:szCs w:val="3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B4F29E" id="_x0000_t202" coordsize="21600,21600" o:spt="202" path="m,l,21600r21600,l21600,xe">
                <v:stroke joinstyle="miter"/>
                <v:path gradientshapeok="t" o:connecttype="rect"/>
              </v:shapetype>
              <v:shape id="_x0000_s1028" type="#_x0000_t202" style="position:absolute;margin-left:53.7pt;margin-top:2.7pt;width:414.3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" filled="f" stroked="f">
                <v:textbox style="mso-fit-shape-to-text:t">
                  <w:txbxContent>
                    <w:p w14:paraId="626F493D" w14:textId="74621C51" w:rsidR="007F7C5B" w:rsidRDefault="007F7C5B">
                      <w:r w:rsidRPr="00B864C2">
                        <w:rPr>
                          <w:rFonts w:ascii="Tw Cen MT" w:hAnsi="Tw Cen MT"/>
                          <w:b/>
                          <w:bCs/>
                          <w:color w:val="013845"/>
                          <w:sz w:val="52"/>
                          <w:szCs w:val="52"/>
                        </w:rPr>
                        <w:t>THE LORD’S DAY</w:t>
                      </w:r>
                      <w:r w:rsidRPr="007F7C5B">
                        <w:rPr>
                          <w:rFonts w:ascii="Tw Cen MT" w:hAnsi="Tw Cen MT"/>
                          <w:sz w:val="32"/>
                          <w:szCs w:val="32"/>
                        </w:rPr>
                        <w:t xml:space="preserve"> </w:t>
                      </w:r>
                      <w:r>
                        <w:rPr>
                          <w:rFonts w:ascii="Tw Cen MT" w:hAnsi="Tw Cen MT"/>
                          <w:sz w:val="32"/>
                          <w:szCs w:val="32"/>
                        </w:rPr>
                        <w:br/>
                      </w:r>
                      <w:r w:rsidRPr="009A639B">
                        <w:rPr>
                          <w:rFonts w:ascii="Tw Cen MT" w:hAnsi="Tw Cen MT"/>
                          <w:sz w:val="32"/>
                          <w:szCs w:val="32"/>
                        </w:rPr>
                        <w:t xml:space="preserve">Please leave a review </w:t>
                      </w:r>
                      <w:r>
                        <w:rPr>
                          <w:rFonts w:ascii="Tw Cen MT" w:hAnsi="Tw Cen MT"/>
                          <w:sz w:val="32"/>
                          <w:szCs w:val="32"/>
                        </w:rPr>
                        <w:t xml:space="preserve">at </w:t>
                      </w:r>
                      <w:r w:rsidRPr="009A639B">
                        <w:rPr>
                          <w:rFonts w:ascii="Tw Cen MT" w:hAnsi="Tw Cen MT"/>
                          <w:sz w:val="32"/>
                          <w:szCs w:val="32"/>
                        </w:rPr>
                        <w:t>VeriCat.org</w:t>
                      </w:r>
                      <w:r>
                        <w:rPr>
                          <w:rFonts w:ascii="Tw Cen MT" w:hAnsi="Tw Cen MT"/>
                          <w:sz w:val="32"/>
                          <w:szCs w:val="32"/>
                        </w:rPr>
                        <w:t>/</w:t>
                      </w:r>
                      <w:r w:rsidRPr="009A639B">
                        <w:rPr>
                          <w:rFonts w:ascii="Tw Cen MT" w:hAnsi="Tw Cen MT"/>
                          <w:b/>
                          <w:bCs/>
                          <w:sz w:val="32"/>
                          <w:szCs w:val="32"/>
                        </w:rPr>
                        <w:t>SG-0519-0041</w:t>
                      </w:r>
                      <w:r w:rsidRPr="009A639B">
                        <w:rPr>
                          <w:rFonts w:ascii="Tw Cen MT" w:hAnsi="Tw Cen MT"/>
                          <w:sz w:val="32"/>
                          <w:szCs w:val="32"/>
                        </w:rPr>
                        <w:t xml:space="preserve"> </w:t>
                      </w:r>
                    </w:p>
                  </w:txbxContent>
                </v:textbox>
                <w10:wrap type="through" anchorx="margin"/>
              </v:shape>
            </w:pict>
          </mc:Fallback>
        </mc:AlternateContent>
      </w:r>
    </w:p>
    <w:p w14:paraId="055C54BA" w14:textId="05717BB3" w:rsidR="00D46E16" w:rsidRPr="009A639B" w:rsidRDefault="00D46E16" w:rsidP="009A639B">
      <w:pPr>
        <w:rPr>
          <w:rFonts w:ascii="Tw Cen MT" w:hAnsi="Tw Cen MT"/>
          <w:bCs/>
          <w:sz w:val="26"/>
        </w:rPr>
      </w:pPr>
    </w:p>
    <w:sectPr w:rsidR="00D46E16" w:rsidRPr="009A639B" w:rsidSect="00520D4D">
      <w:type w:val="continuous"/>
      <w:pgSz w:w="12240" w:h="15840"/>
      <w:pgMar w:top="117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2A42"/>
    <w:multiLevelType w:val="hybridMultilevel"/>
    <w:tmpl w:val="4B347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53B27"/>
    <w:multiLevelType w:val="hybridMultilevel"/>
    <w:tmpl w:val="0ADE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5D6069"/>
    <w:multiLevelType w:val="hybridMultilevel"/>
    <w:tmpl w:val="A91C1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A02DB"/>
    <w:multiLevelType w:val="hybridMultilevel"/>
    <w:tmpl w:val="9B06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3C1724"/>
    <w:multiLevelType w:val="hybridMultilevel"/>
    <w:tmpl w:val="E5BE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285516"/>
    <w:multiLevelType w:val="hybridMultilevel"/>
    <w:tmpl w:val="B2AA9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522AD1"/>
    <w:multiLevelType w:val="hybridMultilevel"/>
    <w:tmpl w:val="98349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B44EDB"/>
    <w:multiLevelType w:val="hybridMultilevel"/>
    <w:tmpl w:val="AA2CE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575400">
    <w:abstractNumId w:val="5"/>
  </w:num>
  <w:num w:numId="2" w16cid:durableId="2099406412">
    <w:abstractNumId w:val="7"/>
  </w:num>
  <w:num w:numId="3" w16cid:durableId="559367017">
    <w:abstractNumId w:val="1"/>
  </w:num>
  <w:num w:numId="4" w16cid:durableId="183641693">
    <w:abstractNumId w:val="6"/>
  </w:num>
  <w:num w:numId="5" w16cid:durableId="37752389">
    <w:abstractNumId w:val="2"/>
  </w:num>
  <w:num w:numId="6" w16cid:durableId="1970044771">
    <w:abstractNumId w:val="0"/>
  </w:num>
  <w:num w:numId="7" w16cid:durableId="1876768143">
    <w:abstractNumId w:val="3"/>
  </w:num>
  <w:num w:numId="8" w16cid:durableId="130026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46"/>
    <w:rsid w:val="00052653"/>
    <w:rsid w:val="00063E1B"/>
    <w:rsid w:val="00065A86"/>
    <w:rsid w:val="00066933"/>
    <w:rsid w:val="00097A71"/>
    <w:rsid w:val="000C4EFA"/>
    <w:rsid w:val="000D7DDB"/>
    <w:rsid w:val="001057CD"/>
    <w:rsid w:val="00207499"/>
    <w:rsid w:val="0021294D"/>
    <w:rsid w:val="00225750"/>
    <w:rsid w:val="002962C2"/>
    <w:rsid w:val="00297A00"/>
    <w:rsid w:val="0034397C"/>
    <w:rsid w:val="003B0042"/>
    <w:rsid w:val="003C4F2C"/>
    <w:rsid w:val="003E0321"/>
    <w:rsid w:val="004C1F32"/>
    <w:rsid w:val="00511905"/>
    <w:rsid w:val="00520D4D"/>
    <w:rsid w:val="0057262F"/>
    <w:rsid w:val="00583CED"/>
    <w:rsid w:val="005903BB"/>
    <w:rsid w:val="005C4B5E"/>
    <w:rsid w:val="005F34E1"/>
    <w:rsid w:val="005F50DD"/>
    <w:rsid w:val="00615EAC"/>
    <w:rsid w:val="006200D8"/>
    <w:rsid w:val="00621F05"/>
    <w:rsid w:val="00646396"/>
    <w:rsid w:val="00652361"/>
    <w:rsid w:val="00671973"/>
    <w:rsid w:val="00693C82"/>
    <w:rsid w:val="006B0236"/>
    <w:rsid w:val="006C123F"/>
    <w:rsid w:val="006F574B"/>
    <w:rsid w:val="007143ED"/>
    <w:rsid w:val="007532A6"/>
    <w:rsid w:val="00781C28"/>
    <w:rsid w:val="007F17E2"/>
    <w:rsid w:val="007F7C5B"/>
    <w:rsid w:val="0080434F"/>
    <w:rsid w:val="00826BC4"/>
    <w:rsid w:val="008743A0"/>
    <w:rsid w:val="0092477C"/>
    <w:rsid w:val="00942070"/>
    <w:rsid w:val="009A639B"/>
    <w:rsid w:val="009C0950"/>
    <w:rsid w:val="009D2D5B"/>
    <w:rsid w:val="009E1B0A"/>
    <w:rsid w:val="009F4D3E"/>
    <w:rsid w:val="00A34CF9"/>
    <w:rsid w:val="00A418B5"/>
    <w:rsid w:val="00A44C06"/>
    <w:rsid w:val="00A453A5"/>
    <w:rsid w:val="00A47186"/>
    <w:rsid w:val="00A50586"/>
    <w:rsid w:val="00A95D10"/>
    <w:rsid w:val="00B348D3"/>
    <w:rsid w:val="00B60067"/>
    <w:rsid w:val="00B67916"/>
    <w:rsid w:val="00B864C2"/>
    <w:rsid w:val="00BA7A53"/>
    <w:rsid w:val="00BB2C3B"/>
    <w:rsid w:val="00BB6B9B"/>
    <w:rsid w:val="00C20C8C"/>
    <w:rsid w:val="00C26F1B"/>
    <w:rsid w:val="00C44F40"/>
    <w:rsid w:val="00C52F46"/>
    <w:rsid w:val="00C640A1"/>
    <w:rsid w:val="00CB37A8"/>
    <w:rsid w:val="00CB4C85"/>
    <w:rsid w:val="00D245DF"/>
    <w:rsid w:val="00D457D5"/>
    <w:rsid w:val="00D46730"/>
    <w:rsid w:val="00D46E16"/>
    <w:rsid w:val="00D81E46"/>
    <w:rsid w:val="00D84898"/>
    <w:rsid w:val="00DA01C5"/>
    <w:rsid w:val="00DE6B58"/>
    <w:rsid w:val="00F14A91"/>
    <w:rsid w:val="00F3000F"/>
    <w:rsid w:val="00F43E75"/>
    <w:rsid w:val="00F61716"/>
    <w:rsid w:val="00F64C70"/>
    <w:rsid w:val="00FB10EA"/>
    <w:rsid w:val="00FE2E54"/>
    <w:rsid w:val="00FE3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726F"/>
  <w15:docId w15:val="{FF2BCFBF-867A-4B7E-94E1-1D8D2192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E46"/>
    <w:rPr>
      <w:rFonts w:ascii="Tahoma" w:hAnsi="Tahoma" w:cs="Tahoma"/>
      <w:sz w:val="16"/>
      <w:szCs w:val="16"/>
    </w:rPr>
  </w:style>
  <w:style w:type="paragraph" w:styleId="ListParagraph">
    <w:name w:val="List Paragraph"/>
    <w:basedOn w:val="Normal"/>
    <w:uiPriority w:val="34"/>
    <w:qFormat/>
    <w:rsid w:val="00D81E46"/>
    <w:pPr>
      <w:ind w:left="720"/>
      <w:contextualSpacing/>
    </w:pPr>
  </w:style>
  <w:style w:type="character" w:styleId="CommentReference">
    <w:name w:val="annotation reference"/>
    <w:basedOn w:val="DefaultParagraphFont"/>
    <w:uiPriority w:val="99"/>
    <w:semiHidden/>
    <w:unhideWhenUsed/>
    <w:rsid w:val="009D2D5B"/>
    <w:rPr>
      <w:sz w:val="16"/>
      <w:szCs w:val="16"/>
    </w:rPr>
  </w:style>
  <w:style w:type="paragraph" w:styleId="CommentText">
    <w:name w:val="annotation text"/>
    <w:basedOn w:val="Normal"/>
    <w:link w:val="CommentTextChar"/>
    <w:uiPriority w:val="99"/>
    <w:semiHidden/>
    <w:unhideWhenUsed/>
    <w:rsid w:val="009D2D5B"/>
    <w:pPr>
      <w:spacing w:line="240" w:lineRule="auto"/>
    </w:pPr>
    <w:rPr>
      <w:sz w:val="20"/>
      <w:szCs w:val="20"/>
    </w:rPr>
  </w:style>
  <w:style w:type="character" w:customStyle="1" w:styleId="CommentTextChar">
    <w:name w:val="Comment Text Char"/>
    <w:basedOn w:val="DefaultParagraphFont"/>
    <w:link w:val="CommentText"/>
    <w:uiPriority w:val="99"/>
    <w:semiHidden/>
    <w:rsid w:val="009D2D5B"/>
    <w:rPr>
      <w:sz w:val="20"/>
      <w:szCs w:val="20"/>
    </w:rPr>
  </w:style>
  <w:style w:type="paragraph" w:styleId="CommentSubject">
    <w:name w:val="annotation subject"/>
    <w:basedOn w:val="CommentText"/>
    <w:next w:val="CommentText"/>
    <w:link w:val="CommentSubjectChar"/>
    <w:uiPriority w:val="99"/>
    <w:semiHidden/>
    <w:unhideWhenUsed/>
    <w:rsid w:val="009D2D5B"/>
    <w:rPr>
      <w:b/>
      <w:bCs/>
    </w:rPr>
  </w:style>
  <w:style w:type="character" w:customStyle="1" w:styleId="CommentSubjectChar">
    <w:name w:val="Comment Subject Char"/>
    <w:basedOn w:val="CommentTextChar"/>
    <w:link w:val="CommentSubject"/>
    <w:uiPriority w:val="99"/>
    <w:semiHidden/>
    <w:rsid w:val="009D2D5B"/>
    <w:rPr>
      <w:b/>
      <w:bCs/>
      <w:sz w:val="20"/>
      <w:szCs w:val="20"/>
    </w:rPr>
  </w:style>
  <w:style w:type="character" w:styleId="Hyperlink">
    <w:name w:val="Hyperlink"/>
    <w:basedOn w:val="DefaultParagraphFont"/>
    <w:uiPriority w:val="99"/>
    <w:unhideWhenUsed/>
    <w:rsid w:val="00A34CF9"/>
    <w:rPr>
      <w:color w:val="0000FF"/>
      <w:u w:val="single"/>
    </w:rPr>
  </w:style>
  <w:style w:type="character" w:styleId="UnresolvedMention">
    <w:name w:val="Unresolved Mention"/>
    <w:basedOn w:val="DefaultParagraphFont"/>
    <w:uiPriority w:val="99"/>
    <w:semiHidden/>
    <w:unhideWhenUsed/>
    <w:rsid w:val="00A34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22105">
      <w:bodyDiv w:val="1"/>
      <w:marLeft w:val="0"/>
      <w:marRight w:val="0"/>
      <w:marTop w:val="0"/>
      <w:marBottom w:val="0"/>
      <w:divBdr>
        <w:top w:val="none" w:sz="0" w:space="0" w:color="auto"/>
        <w:left w:val="none" w:sz="0" w:space="0" w:color="auto"/>
        <w:bottom w:val="none" w:sz="0" w:space="0" w:color="auto"/>
        <w:right w:val="none" w:sz="0" w:space="0" w:color="auto"/>
      </w:divBdr>
    </w:div>
    <w:div w:id="75251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rector@verica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2D127-F703-4D87-8AFC-B61E978FF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Russell</dc:creator>
  <cp:lastModifiedBy>Thomas Aquinas</cp:lastModifiedBy>
  <cp:revision>5</cp:revision>
  <dcterms:created xsi:type="dcterms:W3CDTF">2019-08-12T03:54:00Z</dcterms:created>
  <dcterms:modified xsi:type="dcterms:W3CDTF">2023-05-01T19:29:00Z</dcterms:modified>
</cp:coreProperties>
</file>